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27" w:rsidRPr="009F4827" w:rsidRDefault="009F4827" w:rsidP="009F4827">
      <w:pPr>
        <w:jc w:val="right"/>
        <w:rPr>
          <w:b/>
          <w:color w:val="000000"/>
          <w:sz w:val="20"/>
        </w:rPr>
      </w:pPr>
      <w:bookmarkStart w:id="0" w:name="_GoBack"/>
      <w:bookmarkEnd w:id="0"/>
      <w:r w:rsidRPr="009F4827">
        <w:rPr>
          <w:b/>
          <w:color w:val="000000"/>
          <w:sz w:val="20"/>
        </w:rPr>
        <w:t>Příloha č. 7 k vyhlášce č. 503/2006 Sb.</w:t>
      </w:r>
    </w:p>
    <w:p w:rsidR="009F4827" w:rsidRPr="009F4827" w:rsidRDefault="009F4827" w:rsidP="009F4827">
      <w:pPr>
        <w:keepNext/>
        <w:tabs>
          <w:tab w:val="left" w:pos="4395"/>
        </w:tabs>
        <w:spacing w:before="240" w:after="60"/>
        <w:outlineLvl w:val="0"/>
        <w:rPr>
          <w:b/>
          <w:color w:val="000000"/>
          <w:kern w:val="28"/>
          <w:szCs w:val="24"/>
        </w:rPr>
      </w:pPr>
      <w:r w:rsidRPr="009F4827"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9F4827" w:rsidRPr="009F4827" w:rsidRDefault="009F4827" w:rsidP="009F4827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proofErr w:type="gramStart"/>
      <w:r w:rsidRPr="009F4827">
        <w:rPr>
          <w:color w:val="000000"/>
          <w:szCs w:val="24"/>
        </w:rPr>
        <w:t>Úřad:</w:t>
      </w:r>
      <w:r w:rsidRPr="009F4827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9F4827" w:rsidRPr="009F4827" w:rsidRDefault="009F4827" w:rsidP="009F4827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proofErr w:type="gramStart"/>
      <w:r w:rsidRPr="009F4827">
        <w:rPr>
          <w:color w:val="000000"/>
          <w:szCs w:val="24"/>
        </w:rPr>
        <w:t>Ulice:</w:t>
      </w:r>
      <w:r w:rsidRPr="009F4827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9F4827" w:rsidRPr="009F4827" w:rsidRDefault="009F4827" w:rsidP="009F4827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F4827">
        <w:rPr>
          <w:color w:val="000000"/>
          <w:szCs w:val="24"/>
        </w:rPr>
        <w:tab/>
        <w:t xml:space="preserve">PSČ, </w:t>
      </w:r>
      <w:proofErr w:type="gramStart"/>
      <w:r w:rsidRPr="009F4827">
        <w:rPr>
          <w:color w:val="000000"/>
          <w:szCs w:val="24"/>
        </w:rPr>
        <w:t>obec:</w:t>
      </w:r>
      <w:r w:rsidRPr="009F4827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9F4827" w:rsidRPr="009F4827" w:rsidRDefault="009F4827" w:rsidP="009F4827">
      <w:pPr>
        <w:tabs>
          <w:tab w:val="left" w:pos="4395"/>
        </w:tabs>
        <w:rPr>
          <w:color w:val="000000"/>
          <w:szCs w:val="24"/>
        </w:rPr>
      </w:pPr>
    </w:p>
    <w:p w:rsidR="009F4827" w:rsidRPr="009F4827" w:rsidRDefault="009F4827" w:rsidP="009F4827">
      <w:pPr>
        <w:rPr>
          <w:color w:val="000000"/>
          <w:szCs w:val="24"/>
        </w:rPr>
      </w:pPr>
    </w:p>
    <w:p w:rsidR="009F4827" w:rsidRPr="009F4827" w:rsidRDefault="009F4827" w:rsidP="009F4827">
      <w:pPr>
        <w:keepNext/>
        <w:tabs>
          <w:tab w:val="left" w:pos="851"/>
        </w:tabs>
        <w:spacing w:before="240" w:after="60"/>
        <w:outlineLvl w:val="1"/>
        <w:rPr>
          <w:rFonts w:ascii="Times New Roman tučné" w:hAnsi="Times New Roman tučné"/>
          <w:b/>
          <w:bCs/>
          <w:iCs/>
          <w:caps/>
          <w:color w:val="000000"/>
          <w:sz w:val="28"/>
          <w:szCs w:val="28"/>
        </w:rPr>
      </w:pPr>
      <w:r w:rsidRPr="009F4827">
        <w:rPr>
          <w:b/>
          <w:bCs/>
          <w:iCs/>
          <w:color w:val="000000"/>
          <w:szCs w:val="24"/>
        </w:rPr>
        <w:t>Věc:</w:t>
      </w:r>
      <w:r w:rsidRPr="009F4827">
        <w:rPr>
          <w:b/>
          <w:bCs/>
          <w:iCs/>
          <w:color w:val="000000"/>
          <w:szCs w:val="24"/>
        </w:rPr>
        <w:tab/>
      </w:r>
      <w:r w:rsidRPr="009F4827">
        <w:rPr>
          <w:rFonts w:ascii="Times New Roman tučné" w:hAnsi="Times New Roman tučné"/>
          <w:b/>
          <w:bCs/>
          <w:iCs/>
          <w:caps/>
          <w:color w:val="000000"/>
          <w:sz w:val="28"/>
          <w:szCs w:val="28"/>
        </w:rPr>
        <w:t>oznámení záměru</w:t>
      </w:r>
    </w:p>
    <w:p w:rsidR="009F4827" w:rsidRPr="009F4827" w:rsidRDefault="009F4827" w:rsidP="009F4827">
      <w:pPr>
        <w:rPr>
          <w:color w:val="000000"/>
        </w:rPr>
      </w:pPr>
    </w:p>
    <w:p w:rsidR="009F4827" w:rsidRPr="009F4827" w:rsidRDefault="009F4827" w:rsidP="009F4827">
      <w:pPr>
        <w:keepNext/>
        <w:keepLines/>
        <w:outlineLvl w:val="0"/>
        <w:rPr>
          <w:color w:val="000000"/>
          <w:szCs w:val="24"/>
        </w:rPr>
      </w:pPr>
      <w:r w:rsidRPr="009F4827">
        <w:rPr>
          <w:color w:val="000000"/>
          <w:szCs w:val="24"/>
        </w:rPr>
        <w:t>podle ustanovení § 96 zákona č. 183/2006 Sb., o územním plánování a stavebním řádu (stavební zákon), a § 15 vyhlášky č. 503/2006 Sb., o podrobnější úpravě územního rozhodování, územního opatření a stavebního řádu.</w:t>
      </w:r>
    </w:p>
    <w:p w:rsidR="009F4827" w:rsidRPr="009F4827" w:rsidRDefault="009F4827" w:rsidP="009F4827">
      <w:pPr>
        <w:spacing w:before="840"/>
        <w:jc w:val="center"/>
        <w:rPr>
          <w:b/>
          <w:color w:val="000000"/>
          <w:sz w:val="28"/>
          <w:szCs w:val="28"/>
        </w:rPr>
      </w:pPr>
      <w:r w:rsidRPr="009F4827">
        <w:rPr>
          <w:b/>
          <w:color w:val="000000"/>
          <w:sz w:val="28"/>
          <w:szCs w:val="28"/>
        </w:rPr>
        <w:t>ČÁST A</w:t>
      </w: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F4827">
        <w:rPr>
          <w:rFonts w:ascii="Times New Roman" w:hAnsi="Times New Roman"/>
          <w:b/>
          <w:color w:val="000000"/>
          <w:sz w:val="24"/>
          <w:szCs w:val="20"/>
        </w:rPr>
        <w:t>Identifikační údaje záměru</w:t>
      </w:r>
    </w:p>
    <w:p w:rsidR="009F4827" w:rsidRPr="009F4827" w:rsidRDefault="009F4827" w:rsidP="009F4827">
      <w:pPr>
        <w:rPr>
          <w:color w:val="000000"/>
        </w:rPr>
      </w:pPr>
      <w:r w:rsidRPr="009F4827">
        <w:rPr>
          <w:color w:val="000000"/>
        </w:rPr>
        <w:t>(druh a účel záměru, v případě souboru staveb označení jednotlivých staveb souboru, místo záměru – obec, ulice, číslo popisné / evidenční)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F4827">
        <w:rPr>
          <w:rFonts w:ascii="Times New Roman" w:hAnsi="Times New Roman"/>
          <w:b/>
          <w:color w:val="000000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9F4827" w:rsidRPr="00B53327" w:rsidTr="009F482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27" w:rsidRPr="009F4827" w:rsidRDefault="009F4827" w:rsidP="009F4827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F4827">
              <w:rPr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27" w:rsidRPr="009F4827" w:rsidRDefault="009F4827" w:rsidP="009F4827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F4827">
              <w:rPr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27" w:rsidRPr="009F4827" w:rsidRDefault="009F4827" w:rsidP="009F4827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F4827">
              <w:rPr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27" w:rsidRPr="009F4827" w:rsidRDefault="009F4827" w:rsidP="009F4827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F4827">
              <w:rPr>
                <w:color w:val="000000"/>
              </w:rPr>
              <w:t>výměra</w:t>
            </w:r>
          </w:p>
        </w:tc>
      </w:tr>
      <w:tr w:rsidR="009F4827" w:rsidRPr="00B53327" w:rsidTr="009F482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F4827" w:rsidRPr="00B53327" w:rsidTr="009F482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F4827" w:rsidRPr="00B53327" w:rsidTr="009F482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F4827" w:rsidRPr="00B53327" w:rsidTr="009F482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827" w:rsidRPr="009F4827" w:rsidRDefault="009F4827" w:rsidP="009F4827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</w:tbl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 xml:space="preserve">Umisťuje-li se záměr na více pozemcích / stavbách, žadatel připojuje údaje obsažené v tomto bodě v samostatné příloze:  </w:t>
      </w:r>
      <w:r w:rsidRPr="009F4827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b/>
          <w:color w:val="000000"/>
          <w:szCs w:val="24"/>
        </w:rPr>
        <w:instrText xml:space="preserve"> FORMCHECKBOX </w:instrText>
      </w:r>
      <w:r w:rsidRPr="009F4827">
        <w:rPr>
          <w:b/>
          <w:color w:val="000000"/>
          <w:szCs w:val="24"/>
        </w:rPr>
      </w:r>
      <w:r w:rsidRPr="009F4827">
        <w:rPr>
          <w:b/>
          <w:color w:val="000000"/>
          <w:szCs w:val="24"/>
        </w:rPr>
        <w:fldChar w:fldCharType="separate"/>
      </w:r>
      <w:r w:rsidRPr="009F4827">
        <w:rPr>
          <w:b/>
          <w:color w:val="000000"/>
          <w:szCs w:val="24"/>
        </w:rPr>
        <w:fldChar w:fldCharType="end"/>
      </w:r>
      <w:r w:rsidRPr="009F4827">
        <w:rPr>
          <w:b/>
          <w:color w:val="000000"/>
          <w:szCs w:val="24"/>
        </w:rPr>
        <w:t xml:space="preserve"> </w:t>
      </w:r>
      <w:r w:rsidRPr="009F4827">
        <w:rPr>
          <w:color w:val="000000"/>
          <w:szCs w:val="24"/>
        </w:rPr>
        <w:t xml:space="preserve">ano       </w:t>
      </w:r>
      <w:r w:rsidRPr="009F4827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b/>
          <w:color w:val="000000"/>
          <w:szCs w:val="24"/>
        </w:rPr>
        <w:instrText xml:space="preserve"> FORMCHECKBOX </w:instrText>
      </w:r>
      <w:r w:rsidRPr="009F4827">
        <w:rPr>
          <w:b/>
          <w:color w:val="000000"/>
          <w:szCs w:val="24"/>
        </w:rPr>
      </w:r>
      <w:r w:rsidRPr="009F4827">
        <w:rPr>
          <w:b/>
          <w:color w:val="000000"/>
          <w:szCs w:val="24"/>
        </w:rPr>
        <w:fldChar w:fldCharType="separate"/>
      </w:r>
      <w:r w:rsidRPr="009F4827">
        <w:rPr>
          <w:b/>
          <w:color w:val="000000"/>
          <w:szCs w:val="24"/>
        </w:rPr>
        <w:fldChar w:fldCharType="end"/>
      </w:r>
      <w:r w:rsidRPr="009F4827">
        <w:rPr>
          <w:b/>
          <w:color w:val="000000"/>
          <w:szCs w:val="24"/>
        </w:rPr>
        <w:t xml:space="preserve">  </w:t>
      </w:r>
      <w:r w:rsidRPr="009F4827">
        <w:rPr>
          <w:color w:val="000000"/>
          <w:szCs w:val="24"/>
        </w:rPr>
        <w:t>ne</w:t>
      </w:r>
    </w:p>
    <w:p w:rsidR="009F4827" w:rsidRPr="009F4827" w:rsidRDefault="009F4827" w:rsidP="009F4827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F4827">
        <w:rPr>
          <w:rFonts w:ascii="Times New Roman" w:hAnsi="Times New Roman"/>
          <w:b/>
          <w:color w:val="000000"/>
          <w:sz w:val="24"/>
          <w:szCs w:val="20"/>
        </w:rPr>
        <w:t xml:space="preserve"> Identifikační údaje oznamovatele</w:t>
      </w:r>
    </w:p>
    <w:p w:rsidR="009F4827" w:rsidRPr="009F4827" w:rsidRDefault="009F4827" w:rsidP="009F4827">
      <w:pPr>
        <w:spacing w:before="120" w:after="120"/>
        <w:rPr>
          <w:b/>
          <w:color w:val="000000"/>
        </w:rPr>
      </w:pPr>
      <w:r w:rsidRPr="009F4827">
        <w:rPr>
          <w:color w:val="00000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9F4827">
        <w:rPr>
          <w:color w:val="00000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 xml:space="preserve">Telefon / mobilní </w:t>
      </w:r>
      <w:proofErr w:type="gramStart"/>
      <w:r w:rsidRPr="009F4827">
        <w:rPr>
          <w:color w:val="000000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Fax / e-mail:……………………………………………………………………………………………</w:t>
      </w:r>
      <w:proofErr w:type="gramStart"/>
      <w:r w:rsidRPr="009F4827">
        <w:rPr>
          <w:color w:val="000000"/>
          <w:szCs w:val="24"/>
        </w:rPr>
        <w:t>…...</w:t>
      </w:r>
      <w:proofErr w:type="gramEnd"/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Datová schránka:………</w:t>
      </w:r>
      <w:proofErr w:type="gramStart"/>
      <w:r w:rsidRPr="009F4827">
        <w:rPr>
          <w:color w:val="000000"/>
          <w:szCs w:val="24"/>
        </w:rPr>
        <w:t>….........................................................................................................................</w:t>
      </w:r>
      <w:proofErr w:type="gramEnd"/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F4827">
        <w:rPr>
          <w:b/>
          <w:color w:val="000000"/>
          <w:szCs w:val="24"/>
        </w:rPr>
        <w:t>Oznamuje-li záměr více oznamovatelů</w:t>
      </w:r>
      <w:r w:rsidRPr="009F4827">
        <w:rPr>
          <w:color w:val="000000"/>
          <w:szCs w:val="24"/>
        </w:rPr>
        <w:t>, připojují se údaje obsažené v tomto bodě v samostatné příloze:</w:t>
      </w:r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 ano               </w:t>
      </w: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 ne</w:t>
      </w:r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F4827">
        <w:rPr>
          <w:rFonts w:ascii="Times New Roman" w:hAnsi="Times New Roman"/>
          <w:b/>
          <w:color w:val="000000"/>
          <w:sz w:val="24"/>
          <w:szCs w:val="20"/>
        </w:rPr>
        <w:t xml:space="preserve">Oznamovatel jedná </w:t>
      </w:r>
    </w:p>
    <w:p w:rsidR="009F4827" w:rsidRPr="009F4827" w:rsidRDefault="009F4827" w:rsidP="009F4827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</w:t>
      </w:r>
      <w:r w:rsidRPr="009F4827">
        <w:rPr>
          <w:color w:val="000000"/>
          <w:szCs w:val="24"/>
        </w:rPr>
        <w:tab/>
        <w:t xml:space="preserve">samostatně     </w:t>
      </w:r>
    </w:p>
    <w:p w:rsidR="009F4827" w:rsidRPr="009F4827" w:rsidRDefault="009F4827" w:rsidP="009F4827">
      <w:pPr>
        <w:tabs>
          <w:tab w:val="left" w:pos="426"/>
        </w:tabs>
        <w:ind w:left="426" w:hanging="426"/>
        <w:rPr>
          <w:color w:val="000000"/>
          <w:szCs w:val="24"/>
        </w:rPr>
      </w:pP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</w:t>
      </w:r>
      <w:r w:rsidRPr="009F4827">
        <w:rPr>
          <w:color w:val="000000"/>
          <w:szCs w:val="24"/>
        </w:rPr>
        <w:tab/>
        <w:t>je zastoupen; v případě zastoupení na základě plné moci je plná moc připojena v samostatné příloze</w:t>
      </w:r>
      <w:r w:rsidRPr="009F4827">
        <w:rPr>
          <w:color w:val="00000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9F4827">
        <w:rPr>
          <w:color w:val="000000"/>
          <w:szCs w:val="24"/>
        </w:rPr>
        <w:t>: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Telefon / mobilní telefon:.............................................................................................................................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Fax / e-mail / datová schránka:…………......................................................................................................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4827">
        <w:rPr>
          <w:rFonts w:ascii="Times New Roman" w:hAnsi="Times New Roman"/>
          <w:b/>
          <w:bCs/>
          <w:color w:val="000000"/>
          <w:sz w:val="24"/>
          <w:szCs w:val="24"/>
        </w:rPr>
        <w:t>Popis záměru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48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U dočasného stavebního záměru </w:t>
      </w:r>
    </w:p>
    <w:p w:rsidR="009F4827" w:rsidRPr="009F4827" w:rsidRDefault="009F4827" w:rsidP="009F4827">
      <w:pPr>
        <w:tabs>
          <w:tab w:val="left" w:pos="-284"/>
        </w:tabs>
        <w:spacing w:before="240"/>
        <w:ind w:left="426" w:hanging="426"/>
        <w:rPr>
          <w:bCs/>
          <w:color w:val="000000"/>
          <w:szCs w:val="24"/>
        </w:rPr>
      </w:pPr>
      <w:r w:rsidRPr="009F4827">
        <w:rPr>
          <w:bCs/>
          <w:color w:val="000000"/>
          <w:szCs w:val="24"/>
        </w:rPr>
        <w:t>Doba trvání:………………………………………………………...…………………………………..</w:t>
      </w:r>
    </w:p>
    <w:p w:rsidR="009F4827" w:rsidRPr="009F4827" w:rsidRDefault="009F4827" w:rsidP="009F4827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9F4827" w:rsidRPr="009F4827" w:rsidRDefault="009F4827" w:rsidP="009F4827">
      <w:pPr>
        <w:pStyle w:val="Odstavecseseznamem"/>
        <w:numPr>
          <w:ilvl w:val="0"/>
          <w:numId w:val="3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4827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9F4827" w:rsidRPr="009F4827" w:rsidRDefault="009F4827" w:rsidP="009F4827">
      <w:pPr>
        <w:tabs>
          <w:tab w:val="left" w:pos="426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 xml:space="preserve">Záměr ze zákona </w:t>
      </w:r>
      <w:r w:rsidRPr="009F4827">
        <w:rPr>
          <w:color w:val="000000"/>
          <w:szCs w:val="24"/>
          <w:u w:val="single"/>
        </w:rPr>
        <w:t>nevyžaduje</w:t>
      </w:r>
      <w:r w:rsidRPr="009F4827">
        <w:rPr>
          <w:color w:val="000000"/>
          <w:szCs w:val="24"/>
        </w:rPr>
        <w:t xml:space="preserve"> posouzení jeho vlivů na životní prostředí 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 nevztahuje se na něj zákon č. 100/2001 Sb. ani § 45h a 45i zákona č. 114/1992 Sb.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9F4827">
        <w:rPr>
          <w:color w:val="000000"/>
          <w:szCs w:val="24"/>
        </w:rPr>
        <w:t xml:space="preserve">Záměr </w:t>
      </w:r>
      <w:r w:rsidRPr="009F4827">
        <w:rPr>
          <w:color w:val="000000"/>
          <w:szCs w:val="24"/>
          <w:u w:val="single"/>
        </w:rPr>
        <w:t>nevyžaduje</w:t>
      </w:r>
      <w:r w:rsidRPr="009F4827">
        <w:rPr>
          <w:color w:val="000000"/>
          <w:szCs w:val="24"/>
        </w:rPr>
        <w:t xml:space="preserve"> posouzení jeho vlivů na životní prostředí na základě správního aktu příslušného správního orgánu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9F4827">
        <w:rPr>
          <w:color w:val="000000"/>
          <w:szCs w:val="24"/>
        </w:rPr>
        <w:tab/>
      </w:r>
      <w:r w:rsidRPr="009F4827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827">
        <w:rPr>
          <w:color w:val="000000"/>
          <w:szCs w:val="24"/>
        </w:rPr>
        <w:instrText xml:space="preserve"> FORMCHECKBOX </w:instrText>
      </w:r>
      <w:r w:rsidRPr="009F4827">
        <w:rPr>
          <w:color w:val="000000"/>
          <w:szCs w:val="24"/>
        </w:rPr>
      </w:r>
      <w:r w:rsidRPr="009F4827">
        <w:rPr>
          <w:color w:val="000000"/>
          <w:szCs w:val="24"/>
        </w:rPr>
        <w:fldChar w:fldCharType="separate"/>
      </w:r>
      <w:r w:rsidRPr="009F4827">
        <w:rPr>
          <w:color w:val="000000"/>
          <w:szCs w:val="24"/>
        </w:rPr>
        <w:fldChar w:fldCharType="end"/>
      </w:r>
      <w:r w:rsidRPr="009F4827">
        <w:rPr>
          <w:color w:val="000000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709"/>
        </w:tabs>
        <w:spacing w:before="60"/>
        <w:ind w:left="851" w:hanging="851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395"/>
        </w:tabs>
        <w:rPr>
          <w:color w:val="000000"/>
          <w:szCs w:val="24"/>
        </w:rPr>
      </w:pPr>
      <w:r w:rsidRPr="009F4827">
        <w:rPr>
          <w:color w:val="000000"/>
          <w:szCs w:val="24"/>
        </w:rPr>
        <w:t>V …………...……………………dne……..…....…….</w:t>
      </w:r>
    </w:p>
    <w:p w:rsidR="009F4827" w:rsidRPr="009F4827" w:rsidRDefault="009F4827" w:rsidP="009F4827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F4827" w:rsidRPr="009F4827" w:rsidRDefault="009F4827" w:rsidP="009F4827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F4827" w:rsidRPr="009F4827" w:rsidRDefault="009F4827" w:rsidP="009F4827">
      <w:pPr>
        <w:ind w:left="4820"/>
        <w:rPr>
          <w:color w:val="000000"/>
          <w:szCs w:val="24"/>
        </w:rPr>
      </w:pPr>
      <w:r w:rsidRPr="009F4827">
        <w:rPr>
          <w:color w:val="000000"/>
          <w:szCs w:val="24"/>
        </w:rPr>
        <w:t xml:space="preserve">         ………………………………………………</w:t>
      </w:r>
    </w:p>
    <w:p w:rsidR="009F4827" w:rsidRPr="009F4827" w:rsidRDefault="009F4827" w:rsidP="009F4827">
      <w:pPr>
        <w:ind w:left="6521" w:firstLine="559"/>
        <w:rPr>
          <w:color w:val="000000"/>
          <w:szCs w:val="24"/>
        </w:rPr>
      </w:pPr>
      <w:r w:rsidRPr="009F4827">
        <w:rPr>
          <w:color w:val="000000"/>
          <w:szCs w:val="24"/>
        </w:rPr>
        <w:t>podpis</w:t>
      </w:r>
    </w:p>
    <w:p w:rsidR="009F4827" w:rsidRPr="009F4827" w:rsidRDefault="009F4827" w:rsidP="009F4827">
      <w:pPr>
        <w:rPr>
          <w:color w:val="000000"/>
          <w:szCs w:val="24"/>
        </w:rPr>
      </w:pPr>
    </w:p>
    <w:p w:rsidR="009F4827" w:rsidRPr="009F4827" w:rsidRDefault="009F4827" w:rsidP="009F4827">
      <w:pPr>
        <w:rPr>
          <w:color w:val="000000"/>
          <w:szCs w:val="24"/>
        </w:rPr>
      </w:pPr>
    </w:p>
    <w:p w:rsidR="009F4827" w:rsidRPr="009F4827" w:rsidRDefault="009F4827" w:rsidP="009F4827">
      <w:pPr>
        <w:jc w:val="center"/>
        <w:rPr>
          <w:b/>
          <w:color w:val="000000"/>
          <w:sz w:val="28"/>
          <w:szCs w:val="28"/>
        </w:rPr>
      </w:pPr>
      <w:r w:rsidRPr="009F4827">
        <w:rPr>
          <w:b/>
          <w:color w:val="000000"/>
          <w:sz w:val="28"/>
          <w:szCs w:val="28"/>
        </w:rPr>
        <w:br w:type="page"/>
      </w:r>
      <w:r w:rsidRPr="009F4827">
        <w:rPr>
          <w:b/>
          <w:color w:val="000000"/>
          <w:sz w:val="28"/>
          <w:szCs w:val="28"/>
        </w:rPr>
        <w:lastRenderedPageBreak/>
        <w:t>ČÁST B</w:t>
      </w:r>
    </w:p>
    <w:p w:rsidR="009F4827" w:rsidRPr="009F4827" w:rsidRDefault="009F4827" w:rsidP="009F4827">
      <w:pPr>
        <w:rPr>
          <w:color w:val="000000"/>
          <w:szCs w:val="24"/>
        </w:rPr>
      </w:pPr>
    </w:p>
    <w:p w:rsidR="009F4827" w:rsidRPr="009F4827" w:rsidRDefault="009F4827" w:rsidP="009F4827">
      <w:pPr>
        <w:rPr>
          <w:b/>
          <w:color w:val="000000"/>
          <w:szCs w:val="24"/>
        </w:rPr>
      </w:pPr>
      <w:r w:rsidRPr="009F4827">
        <w:rPr>
          <w:b/>
          <w:color w:val="000000"/>
          <w:szCs w:val="24"/>
        </w:rPr>
        <w:t>Přílohy k žádosti:</w:t>
      </w:r>
    </w:p>
    <w:p w:rsidR="009F4827" w:rsidRPr="009F4827" w:rsidRDefault="009F4827" w:rsidP="009F4827">
      <w:pPr>
        <w:rPr>
          <w:b/>
          <w:color w:val="000000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0377"/>
      </w:tblGrid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tabs>
                <w:tab w:val="left" w:pos="-284"/>
                <w:tab w:val="num" w:pos="459"/>
              </w:tabs>
              <w:spacing w:before="120"/>
              <w:contextualSpacing/>
              <w:rPr>
                <w:color w:val="000000"/>
              </w:rPr>
            </w:pPr>
            <w:r w:rsidRPr="009F4827">
              <w:rPr>
                <w:color w:val="00000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F4827" w:rsidRPr="009F4827" w:rsidRDefault="009F4827" w:rsidP="009F4827">
            <w:pPr>
              <w:tabs>
                <w:tab w:val="left" w:pos="-284"/>
              </w:tabs>
              <w:spacing w:before="120"/>
              <w:ind w:left="317"/>
              <w:contextualSpacing/>
              <w:rPr>
                <w:b/>
                <w:color w:val="000000"/>
              </w:rPr>
            </w:pPr>
            <w:r w:rsidRPr="009F4827">
              <w:rPr>
                <w:color w:val="000000"/>
              </w:rPr>
              <w:t xml:space="preserve"> Souhlas s navrhovaným stavebním záměrem musí být vyznačen na situačním výkresu dokumentace</w:t>
            </w:r>
            <w:r w:rsidRPr="009F4827">
              <w:rPr>
                <w:b/>
                <w:color w:val="000000"/>
              </w:rPr>
              <w:t>.</w:t>
            </w:r>
          </w:p>
          <w:p w:rsidR="009F4827" w:rsidRPr="009F4827" w:rsidRDefault="009F4827" w:rsidP="009F4827">
            <w:pPr>
              <w:tabs>
                <w:tab w:val="left" w:pos="-284"/>
              </w:tabs>
              <w:spacing w:before="120"/>
              <w:ind w:left="385" w:hanging="68"/>
              <w:contextualSpacing/>
              <w:rPr>
                <w:color w:val="000000"/>
              </w:rPr>
            </w:pPr>
            <w:r w:rsidRPr="009F4827">
              <w:rPr>
                <w:color w:val="000000"/>
              </w:rPr>
              <w:t xml:space="preserve"> Souhlas se nedokládá, je-li pro získání potřebných práv k pozemku nebo stavbě pro požadovaný stavební záměr nebo opatření stanoven účel vyvlastnění zákonem.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contextualSpacing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Jde-li o záměr, který nevyžaduje posouzení jejích vlivů na životní prostředí na základě správního aktu příslušného orgánu,</w:t>
            </w:r>
          </w:p>
          <w:p w:rsidR="009F4827" w:rsidRPr="009F4827" w:rsidRDefault="009F4827" w:rsidP="009F4827">
            <w:pPr>
              <w:spacing w:before="120"/>
              <w:ind w:left="600" w:hanging="283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 w:val="20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F4827" w:rsidRPr="009F4827" w:rsidRDefault="009F4827" w:rsidP="009F4827">
            <w:pPr>
              <w:spacing w:before="120"/>
              <w:ind w:left="600" w:hanging="283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 w:val="20"/>
              </w:rPr>
              <w:t xml:space="preserve"> </w:t>
            </w:r>
            <w:r w:rsidRPr="009F4827">
              <w:rPr>
                <w:color w:val="000000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9F4827" w:rsidRPr="009F4827" w:rsidRDefault="009F4827" w:rsidP="009F4827">
            <w:pPr>
              <w:spacing w:before="120"/>
              <w:ind w:left="600" w:hanging="283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 w:val="20"/>
              </w:rPr>
              <w:t xml:space="preserve"> </w:t>
            </w:r>
            <w:r w:rsidRPr="009F4827">
              <w:rPr>
                <w:color w:val="000000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9F4827" w:rsidRPr="009F4827" w:rsidRDefault="009F4827" w:rsidP="009F4827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1B1739">
              <w:rPr>
                <w:color w:val="000000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12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9F4827" w:rsidRPr="009F4827" w:rsidRDefault="009F4827" w:rsidP="009F482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9F482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</w:rPr>
              <w:instrText xml:space="preserve"> FORMCHECKBOX </w:instrText>
            </w:r>
            <w:r w:rsidRPr="009F4827">
              <w:rPr>
                <w:color w:val="000000"/>
              </w:rPr>
            </w:r>
            <w:r w:rsidRPr="009F4827">
              <w:rPr>
                <w:color w:val="000000"/>
              </w:rPr>
              <w:fldChar w:fldCharType="separate"/>
            </w:r>
            <w:r w:rsidRPr="009F4827">
              <w:rPr>
                <w:color w:val="000000"/>
              </w:rPr>
              <w:fldChar w:fldCharType="end"/>
            </w:r>
            <w:r w:rsidRPr="009F482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4827">
              <w:rPr>
                <w:color w:val="000000"/>
                <w:sz w:val="20"/>
                <w:szCs w:val="20"/>
              </w:rPr>
              <w:t xml:space="preserve"> </w:t>
            </w:r>
            <w:r w:rsidRPr="009F4827">
              <w:rPr>
                <w:color w:val="000000"/>
                <w:sz w:val="20"/>
                <w:szCs w:val="20"/>
              </w:rPr>
              <w:tab/>
            </w:r>
            <w:r w:rsidRPr="009F4827">
              <w:rPr>
                <w:color w:val="000000"/>
              </w:rPr>
              <w:t>posuzování souladu s ÚPD (v případě, že je vydáváno závazné stanovisko podle § 96b stavebního zákona)……………………………………………….……… ………………..…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přírody a krajiny………………………………….………………………………….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zemědělského půdního fondu.………………………………………………………..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lesa..…………………………………………………………..………………………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ložisek nerostných surovin.…………………………………………………………..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odpadového hospodářství.……………………………………………..………………………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veřejného zdraví.……………………………………………..………………………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dopravy……………………………………………………………………………………......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 </w:t>
            </w:r>
            <w:r w:rsidRPr="009F4827">
              <w:rPr>
                <w:b/>
                <w:color w:val="000000"/>
                <w:szCs w:val="24"/>
              </w:rPr>
              <w:tab/>
            </w:r>
            <w:r w:rsidRPr="009F4827">
              <w:rPr>
                <w:color w:val="000000"/>
              </w:rPr>
              <w:t xml:space="preserve">mírové </w:t>
            </w:r>
            <w:r w:rsidRPr="009F4827">
              <w:rPr>
                <w:color w:val="000000"/>
                <w:szCs w:val="24"/>
              </w:rPr>
              <w:t>využívání jaderné energie a ionizujícího záření ……………………………………….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elektronických komunikací..………………………………………………..…………………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obrany státu.……….………………………………………………………..…………………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ab/>
            </w:r>
            <w:r w:rsidRPr="009F4827">
              <w:rPr>
                <w:color w:val="000000"/>
                <w:szCs w:val="24"/>
              </w:rPr>
              <w:t>bezpečnosti státu.…………………………………………………………..…………………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ochrany obyvatelstva………………………………………………………..…………………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požární ochrany……………………………………………………………..…………………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bezpečnosti práce..…………………………………………………………………………….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   </w:t>
            </w:r>
            <w:r w:rsidRPr="009F4827">
              <w:rPr>
                <w:color w:val="000000"/>
                <w:szCs w:val="24"/>
              </w:rPr>
              <w:t>další………………………………………………..……..……………………………………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868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9F4827" w:rsidRPr="009F4827" w:rsidRDefault="009F4827" w:rsidP="009F4827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b/>
                <w:color w:val="000000"/>
              </w:rPr>
              <w:t xml:space="preserve"> </w:t>
            </w:r>
            <w:r w:rsidRPr="009F4827">
              <w:rPr>
                <w:b/>
                <w:color w:val="000000"/>
              </w:rPr>
              <w:tab/>
            </w:r>
            <w:r w:rsidRPr="009F4827">
              <w:rPr>
                <w:color w:val="000000"/>
                <w:szCs w:val="24"/>
              </w:rPr>
              <w:t>elektřiny………………………………………………………………………………………..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plynu…….…………………………………………………………………………………….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vody…………………………………………………………………………………………….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ab/>
            </w:r>
            <w:r w:rsidRPr="009F4827">
              <w:rPr>
                <w:color w:val="000000"/>
                <w:szCs w:val="24"/>
              </w:rPr>
              <w:t>rozvodu tepla…………………………………………………………………………………..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elektronických komunikací……………………………………………………………………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 w:val="20"/>
              </w:rPr>
              <w:instrText xml:space="preserve"> FORMCHECKBOX </w:instrText>
            </w:r>
            <w:r w:rsidRPr="009F4827">
              <w:rPr>
                <w:b/>
                <w:color w:val="000000"/>
                <w:sz w:val="20"/>
              </w:rPr>
            </w:r>
            <w:r w:rsidRPr="009F4827">
              <w:rPr>
                <w:b/>
                <w:color w:val="000000"/>
                <w:sz w:val="20"/>
              </w:rPr>
              <w:fldChar w:fldCharType="separate"/>
            </w:r>
            <w:r w:rsidRPr="009F4827">
              <w:rPr>
                <w:b/>
                <w:color w:val="000000"/>
                <w:sz w:val="20"/>
              </w:rPr>
              <w:fldChar w:fldCharType="end"/>
            </w:r>
            <w:r w:rsidRPr="009F4827">
              <w:rPr>
                <w:b/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 xml:space="preserve"> </w:t>
            </w:r>
            <w:r w:rsidRPr="009F4827">
              <w:rPr>
                <w:color w:val="000000"/>
                <w:szCs w:val="24"/>
              </w:rPr>
              <w:tab/>
              <w:t>další..…………………………………………………………………………………………..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………………………………………………………………………………………………………</w:t>
            </w:r>
          </w:p>
          <w:p w:rsidR="009F4827" w:rsidRPr="009F4827" w:rsidRDefault="009F4827" w:rsidP="009F4827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 w:val="20"/>
              </w:rPr>
            </w:pPr>
            <w:r w:rsidRPr="009F4827">
              <w:rPr>
                <w:color w:val="000000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F4827" w:rsidRPr="00B53327" w:rsidTr="009F482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spacing w:before="60"/>
              <w:jc w:val="center"/>
              <w:rPr>
                <w:color w:val="000000"/>
                <w:szCs w:val="24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827" w:rsidRPr="009F4827" w:rsidRDefault="009F4827" w:rsidP="009F4827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9F4827">
              <w:rPr>
                <w:color w:val="000000"/>
                <w:szCs w:val="24"/>
              </w:rPr>
              <w:t>Další přílohy podle části A</w:t>
            </w:r>
          </w:p>
          <w:p w:rsidR="009F4827" w:rsidRPr="009F4827" w:rsidRDefault="009F4827" w:rsidP="009F4827">
            <w:pPr>
              <w:tabs>
                <w:tab w:val="left" w:pos="951"/>
              </w:tabs>
              <w:spacing w:before="60"/>
              <w:ind w:left="340"/>
              <w:rPr>
                <w:color w:val="000000"/>
              </w:rPr>
            </w:pPr>
            <w:r w:rsidRPr="009F482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4827">
              <w:rPr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color w:val="000000"/>
                <w:szCs w:val="24"/>
              </w:rPr>
            </w:r>
            <w:r w:rsidRPr="009F4827">
              <w:rPr>
                <w:color w:val="000000"/>
                <w:szCs w:val="24"/>
              </w:rPr>
              <w:fldChar w:fldCharType="separate"/>
            </w:r>
            <w:r w:rsidRPr="009F4827">
              <w:rPr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</w:rPr>
              <w:t xml:space="preserve">  </w:t>
            </w:r>
            <w:r w:rsidRPr="009F4827">
              <w:rPr>
                <w:b/>
                <w:color w:val="000000"/>
              </w:rPr>
              <w:tab/>
            </w:r>
            <w:r w:rsidRPr="009F4827">
              <w:rPr>
                <w:color w:val="000000"/>
              </w:rPr>
              <w:t>k bodu II. žádosti</w:t>
            </w:r>
          </w:p>
          <w:p w:rsidR="009F4827" w:rsidRPr="009F4827" w:rsidRDefault="009F4827" w:rsidP="009F4827">
            <w:pPr>
              <w:tabs>
                <w:tab w:val="left" w:pos="951"/>
              </w:tabs>
              <w:spacing w:before="60"/>
              <w:ind w:left="340"/>
              <w:rPr>
                <w:color w:val="000000"/>
              </w:rPr>
            </w:pPr>
            <w:r w:rsidRPr="009F4827"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4827">
              <w:rPr>
                <w:b/>
                <w:color w:val="000000"/>
                <w:szCs w:val="24"/>
              </w:rPr>
              <w:instrText xml:space="preserve"> FORMCHECKBOX </w:instrText>
            </w:r>
            <w:r w:rsidRPr="009F4827">
              <w:rPr>
                <w:b/>
                <w:color w:val="000000"/>
                <w:szCs w:val="24"/>
              </w:rPr>
            </w:r>
            <w:r w:rsidRPr="009F4827">
              <w:rPr>
                <w:b/>
                <w:color w:val="000000"/>
                <w:szCs w:val="24"/>
              </w:rPr>
              <w:fldChar w:fldCharType="separate"/>
            </w:r>
            <w:r w:rsidRPr="009F4827">
              <w:rPr>
                <w:b/>
                <w:color w:val="000000"/>
                <w:szCs w:val="24"/>
              </w:rPr>
              <w:fldChar w:fldCharType="end"/>
            </w:r>
            <w:r w:rsidRPr="009F4827">
              <w:rPr>
                <w:b/>
                <w:color w:val="000000"/>
              </w:rPr>
              <w:t xml:space="preserve">  </w:t>
            </w:r>
            <w:r w:rsidRPr="009F4827">
              <w:rPr>
                <w:b/>
                <w:color w:val="000000"/>
              </w:rPr>
              <w:tab/>
            </w:r>
            <w:r w:rsidRPr="009F4827">
              <w:rPr>
                <w:color w:val="000000"/>
              </w:rPr>
              <w:t>k bodu III. žádosti</w:t>
            </w:r>
          </w:p>
        </w:tc>
      </w:tr>
    </w:tbl>
    <w:p w:rsidR="009F4827" w:rsidRPr="009F4827" w:rsidRDefault="009F4827" w:rsidP="009F4827">
      <w:pPr>
        <w:rPr>
          <w:color w:val="000000"/>
        </w:rPr>
      </w:pPr>
    </w:p>
    <w:p w:rsidR="009F4827" w:rsidRPr="009F4827" w:rsidRDefault="009F4827" w:rsidP="009F4827">
      <w:pPr>
        <w:rPr>
          <w:color w:val="000000"/>
        </w:rPr>
      </w:pPr>
    </w:p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0A37FB"/>
    <w:rsid w:val="0010653A"/>
    <w:rsid w:val="002F7804"/>
    <w:rsid w:val="003E17E6"/>
    <w:rsid w:val="004B3A2B"/>
    <w:rsid w:val="004F4B72"/>
    <w:rsid w:val="006C57AA"/>
    <w:rsid w:val="00837491"/>
    <w:rsid w:val="00894515"/>
    <w:rsid w:val="009C456C"/>
    <w:rsid w:val="009F4827"/>
    <w:rsid w:val="009F77A6"/>
    <w:rsid w:val="00C63667"/>
    <w:rsid w:val="00CD1D6C"/>
    <w:rsid w:val="00EA7ED9"/>
    <w:rsid w:val="00EB68E0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7326-9CEC-4D52-9E2E-CA37AB8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4827"/>
    <w:pPr>
      <w:spacing w:after="200" w:line="276" w:lineRule="auto"/>
      <w:ind w:left="720"/>
      <w:contextualSpacing/>
      <w:jc w:val="lef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Horák Martin, Ing.</cp:lastModifiedBy>
  <cp:revision>2</cp:revision>
  <dcterms:created xsi:type="dcterms:W3CDTF">2018-04-30T08:22:00Z</dcterms:created>
  <dcterms:modified xsi:type="dcterms:W3CDTF">2018-04-30T08:22:00Z</dcterms:modified>
</cp:coreProperties>
</file>